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FAA" w:rsidRPr="00AB0FAA" w:rsidRDefault="00AB0FAA" w:rsidP="00AB0FAA">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AB0FAA">
        <w:rPr>
          <w:rFonts w:ascii="Times New Roman" w:eastAsia="Times New Roman" w:hAnsi="Times New Roman" w:cs="Times New Roman"/>
          <w:b/>
          <w:bCs/>
          <w:kern w:val="36"/>
          <w:sz w:val="48"/>
          <w:szCs w:val="48"/>
        </w:rPr>
        <w:t>Platform Preamble</w:t>
      </w:r>
    </w:p>
    <w:p w:rsidR="00AB0FAA" w:rsidRPr="00AB0FAA" w:rsidRDefault="00AB0FAA" w:rsidP="00AB0FAA">
      <w:pPr>
        <w:spacing w:before="100" w:beforeAutospacing="1" w:after="100" w:afterAutospacing="1" w:line="240" w:lineRule="auto"/>
        <w:rPr>
          <w:rFonts w:ascii="Times New Roman" w:eastAsia="Times New Roman" w:hAnsi="Times New Roman" w:cs="Times New Roman"/>
          <w:sz w:val="24"/>
          <w:szCs w:val="24"/>
        </w:rPr>
      </w:pPr>
      <w:r w:rsidRPr="00AB0FAA">
        <w:rPr>
          <w:rFonts w:ascii="Times New Roman" w:eastAsia="Times New Roman" w:hAnsi="Times New Roman" w:cs="Times New Roman"/>
          <w:sz w:val="24"/>
          <w:szCs w:val="24"/>
        </w:rPr>
        <w:t>Nebraska Green Party,</w:t>
      </w:r>
      <w:r w:rsidRPr="00AB0FAA">
        <w:rPr>
          <w:rFonts w:ascii="Times New Roman" w:eastAsia="Times New Roman" w:hAnsi="Times New Roman" w:cs="Times New Roman"/>
          <w:sz w:val="24"/>
          <w:szCs w:val="24"/>
        </w:rPr>
        <w:br/>
        <w:t xml:space="preserve">Co-Chairs Charles Ostdiek- </w:t>
      </w:r>
      <w:hyperlink r:id="rId7" w:history="1">
        <w:r w:rsidRPr="00AB0FAA">
          <w:rPr>
            <w:rFonts w:ascii="Times New Roman" w:eastAsia="Times New Roman" w:hAnsi="Times New Roman" w:cs="Times New Roman"/>
            <w:color w:val="0000FF"/>
            <w:sz w:val="24"/>
            <w:szCs w:val="24"/>
            <w:u w:val="single"/>
          </w:rPr>
          <w:t>Iconofcharles@gmail.com</w:t>
        </w:r>
      </w:hyperlink>
      <w:r w:rsidRPr="00AB0FAA">
        <w:rPr>
          <w:rFonts w:ascii="Times New Roman" w:eastAsia="Times New Roman" w:hAnsi="Times New Roman" w:cs="Times New Roman"/>
          <w:sz w:val="24"/>
          <w:szCs w:val="24"/>
        </w:rPr>
        <w:t xml:space="preserve">; David Long – </w:t>
      </w:r>
      <w:hyperlink r:id="rId8" w:history="1">
        <w:r w:rsidRPr="00AB0FAA">
          <w:rPr>
            <w:rFonts w:ascii="Times New Roman" w:eastAsia="Times New Roman" w:hAnsi="Times New Roman" w:cs="Times New Roman"/>
            <w:color w:val="0000FF"/>
            <w:sz w:val="24"/>
            <w:szCs w:val="24"/>
            <w:u w:val="single"/>
          </w:rPr>
          <w:t>fraterdavid@cox.net</w:t>
        </w:r>
      </w:hyperlink>
      <w:r w:rsidRPr="00AB0FAA">
        <w:rPr>
          <w:rFonts w:ascii="Times New Roman" w:eastAsia="Times New Roman" w:hAnsi="Times New Roman" w:cs="Times New Roman"/>
          <w:sz w:val="24"/>
          <w:szCs w:val="24"/>
        </w:rPr>
        <w:br/>
        <w:t>Approved 10/15/17 by consensus at Nebraska Greens monthly meeting</w:t>
      </w:r>
    </w:p>
    <w:p w:rsidR="00AB0FAA" w:rsidRPr="00AB0FAA" w:rsidRDefault="00AB0FAA" w:rsidP="00AB0FAA">
      <w:pPr>
        <w:spacing w:before="100" w:beforeAutospacing="1" w:after="100" w:afterAutospacing="1" w:line="240" w:lineRule="auto"/>
        <w:rPr>
          <w:rFonts w:ascii="Times New Roman" w:eastAsia="Times New Roman" w:hAnsi="Times New Roman" w:cs="Times New Roman"/>
          <w:sz w:val="24"/>
          <w:szCs w:val="24"/>
        </w:rPr>
      </w:pPr>
      <w:r w:rsidRPr="00AB0FAA">
        <w:rPr>
          <w:rFonts w:ascii="Times New Roman" w:eastAsia="Times New Roman" w:hAnsi="Times New Roman" w:cs="Times New Roman"/>
          <w:sz w:val="24"/>
          <w:szCs w:val="24"/>
        </w:rPr>
        <w:t xml:space="preserve">Authors: Shane Fry – </w:t>
      </w:r>
      <w:hyperlink r:id="rId9" w:history="1">
        <w:r w:rsidRPr="00AB0FAA">
          <w:rPr>
            <w:rFonts w:ascii="Times New Roman" w:eastAsia="Times New Roman" w:hAnsi="Times New Roman" w:cs="Times New Roman"/>
            <w:color w:val="0000FF"/>
            <w:sz w:val="24"/>
            <w:szCs w:val="24"/>
            <w:u w:val="single"/>
          </w:rPr>
          <w:t>dasfry@gmail.com</w:t>
        </w:r>
      </w:hyperlink>
      <w:r w:rsidRPr="00AB0FAA">
        <w:rPr>
          <w:rFonts w:ascii="Times New Roman" w:eastAsia="Times New Roman" w:hAnsi="Times New Roman" w:cs="Times New Roman"/>
          <w:sz w:val="24"/>
          <w:szCs w:val="24"/>
        </w:rPr>
        <w:t xml:space="preserve">; Dr. Joseph Firestone – </w:t>
      </w:r>
      <w:hyperlink r:id="rId10" w:history="1">
        <w:r w:rsidRPr="00AB0FAA">
          <w:rPr>
            <w:rFonts w:ascii="Times New Roman" w:eastAsia="Times New Roman" w:hAnsi="Times New Roman" w:cs="Times New Roman"/>
            <w:color w:val="0000FF"/>
            <w:sz w:val="24"/>
            <w:szCs w:val="24"/>
            <w:u w:val="single"/>
          </w:rPr>
          <w:t>eisai@comcast.net</w:t>
        </w:r>
      </w:hyperlink>
    </w:p>
    <w:p w:rsidR="00AB0FAA" w:rsidRPr="00AB0FAA" w:rsidRDefault="00AB0FAA" w:rsidP="00AB0FAA">
      <w:pPr>
        <w:spacing w:before="100" w:beforeAutospacing="1" w:after="100" w:afterAutospacing="1" w:line="240" w:lineRule="auto"/>
        <w:rPr>
          <w:rFonts w:ascii="Times New Roman" w:eastAsia="Times New Roman" w:hAnsi="Times New Roman" w:cs="Times New Roman"/>
          <w:sz w:val="24"/>
          <w:szCs w:val="24"/>
        </w:rPr>
      </w:pPr>
      <w:r w:rsidRPr="00AB0FAA">
        <w:rPr>
          <w:rFonts w:ascii="Times New Roman" w:eastAsia="Times New Roman" w:hAnsi="Times New Roman" w:cs="Times New Roman"/>
          <w:b/>
          <w:bCs/>
          <w:sz w:val="24"/>
          <w:szCs w:val="24"/>
        </w:rPr>
        <w:t>PROPOSAL TO AMEND GPUS PLATFORM PREAMBLE</w:t>
      </w:r>
    </w:p>
    <w:p w:rsidR="00AB0FAA" w:rsidRPr="00AB0FAA" w:rsidRDefault="00AB0FAA" w:rsidP="00AB0FAA">
      <w:pPr>
        <w:spacing w:before="100" w:beforeAutospacing="1" w:after="100" w:afterAutospacing="1" w:line="240" w:lineRule="auto"/>
        <w:rPr>
          <w:rFonts w:ascii="Times New Roman" w:eastAsia="Times New Roman" w:hAnsi="Times New Roman" w:cs="Times New Roman"/>
          <w:sz w:val="24"/>
          <w:szCs w:val="24"/>
        </w:rPr>
      </w:pPr>
      <w:r w:rsidRPr="00AB4269">
        <w:rPr>
          <w:rFonts w:ascii="Times New Roman" w:eastAsia="Times New Roman" w:hAnsi="Times New Roman" w:cs="Times New Roman"/>
          <w:b/>
          <w:bCs/>
          <w:sz w:val="24"/>
          <w:szCs w:val="24"/>
          <w:highlight w:val="yellow"/>
        </w:rPr>
        <w:t>Amend the following statements from the Preamble to reflect the sovereign economics as they are, and to acknowledge again that these problems mostly stem from people in our government who are not willing to do what is needed to take care of the problems faced by the American People.</w:t>
      </w:r>
    </w:p>
    <w:p w:rsidR="00AB0FAA" w:rsidRPr="00AB0FAA" w:rsidRDefault="00AB0FAA" w:rsidP="00AB0FAA">
      <w:pPr>
        <w:spacing w:before="100" w:beforeAutospacing="1" w:after="100" w:afterAutospacing="1" w:line="240" w:lineRule="auto"/>
        <w:rPr>
          <w:rFonts w:ascii="Times New Roman" w:eastAsia="Times New Roman" w:hAnsi="Times New Roman" w:cs="Times New Roman"/>
          <w:sz w:val="24"/>
          <w:szCs w:val="24"/>
        </w:rPr>
      </w:pPr>
      <w:r w:rsidRPr="00AB0FAA">
        <w:rPr>
          <w:rFonts w:ascii="Times New Roman" w:eastAsia="Times New Roman" w:hAnsi="Times New Roman" w:cs="Times New Roman"/>
          <w:b/>
          <w:bCs/>
          <w:sz w:val="24"/>
          <w:szCs w:val="24"/>
        </w:rPr>
        <w:t>GPUS Preamble (Original Text</w:t>
      </w:r>
      <w:r w:rsidR="009D45EF">
        <w:rPr>
          <w:rFonts w:ascii="Times New Roman" w:eastAsia="Times New Roman" w:hAnsi="Times New Roman" w:cs="Times New Roman"/>
          <w:b/>
          <w:bCs/>
          <w:sz w:val="24"/>
          <w:szCs w:val="24"/>
        </w:rPr>
        <w:t xml:space="preserve"> with changes</w:t>
      </w:r>
      <w:r w:rsidRPr="00AB0FAA">
        <w:rPr>
          <w:rFonts w:ascii="Times New Roman" w:eastAsia="Times New Roman" w:hAnsi="Times New Roman" w:cs="Times New Roman"/>
          <w:b/>
          <w:bCs/>
          <w:sz w:val="24"/>
          <w:szCs w:val="24"/>
        </w:rPr>
        <w:t>)</w:t>
      </w:r>
    </w:p>
    <w:p w:rsidR="00AB0FAA" w:rsidRPr="00AB0FAA" w:rsidRDefault="00AB0FAA" w:rsidP="00AB0FAA">
      <w:pPr>
        <w:spacing w:before="100" w:beforeAutospacing="1" w:after="100" w:afterAutospacing="1" w:line="240" w:lineRule="auto"/>
        <w:rPr>
          <w:rFonts w:ascii="Times New Roman" w:eastAsia="Times New Roman" w:hAnsi="Times New Roman" w:cs="Times New Roman"/>
          <w:sz w:val="24"/>
          <w:szCs w:val="24"/>
        </w:rPr>
      </w:pPr>
      <w:r w:rsidRPr="00AB0FAA">
        <w:rPr>
          <w:rFonts w:ascii="Times New Roman" w:eastAsia="Times New Roman" w:hAnsi="Times New Roman" w:cs="Times New Roman"/>
          <w:sz w:val="24"/>
          <w:szCs w:val="24"/>
        </w:rPr>
        <w:t xml:space="preserve">Never has our country faced as many challenges and crises as we do now. </w:t>
      </w:r>
      <w:r w:rsidRPr="00AB4269">
        <w:rPr>
          <w:rFonts w:ascii="Times New Roman" w:eastAsia="Times New Roman" w:hAnsi="Times New Roman" w:cs="Times New Roman"/>
          <w:b/>
          <w:strike/>
          <w:sz w:val="24"/>
          <w:szCs w:val="24"/>
          <w:highlight w:val="yellow"/>
        </w:rPr>
        <w:t>Levels of federal revenue are the lowest they have been since 1950 because of tax cuts and breaks for the very rich and for corporations.</w:t>
      </w:r>
      <w:r w:rsidRPr="00AB0FAA">
        <w:rPr>
          <w:rFonts w:ascii="Times New Roman" w:eastAsia="Times New Roman" w:hAnsi="Times New Roman" w:cs="Times New Roman"/>
          <w:sz w:val="24"/>
          <w:szCs w:val="24"/>
        </w:rPr>
        <w:t xml:space="preserve"> Government agencies charged with safeguarding public health and safety are operating with slashed budgets that paralyze their efforts</w:t>
      </w:r>
      <w:r w:rsidRPr="00AB4269">
        <w:rPr>
          <w:rFonts w:ascii="Times New Roman" w:eastAsia="Times New Roman" w:hAnsi="Times New Roman" w:cs="Times New Roman"/>
          <w:sz w:val="24"/>
          <w:szCs w:val="24"/>
          <w:highlight w:val="yellow"/>
        </w:rPr>
        <w:t>, because Congress refuses to use its sovereign power to spend what is necessary to meet the challenges that face us</w:t>
      </w:r>
      <w:r w:rsidRPr="00AB0FAA">
        <w:rPr>
          <w:rFonts w:ascii="Times New Roman" w:eastAsia="Times New Roman" w:hAnsi="Times New Roman" w:cs="Times New Roman"/>
          <w:sz w:val="24"/>
          <w:szCs w:val="24"/>
        </w:rPr>
        <w:t>.”. Jobs are being permanently relocated outside the country, while social and educational programs are being gutted. Our food, water, air, and soil are increasingly found to bear toxins and debilitating pollution.</w:t>
      </w:r>
    </w:p>
    <w:p w:rsidR="00AB0FAA" w:rsidRPr="00AB0FAA" w:rsidRDefault="001F1D08" w:rsidP="00AB0FAA">
      <w:pPr>
        <w:spacing w:before="100" w:beforeAutospacing="1" w:after="100" w:afterAutospacing="1" w:line="240" w:lineRule="auto"/>
        <w:rPr>
          <w:rFonts w:ascii="Times New Roman" w:eastAsia="Times New Roman" w:hAnsi="Times New Roman" w:cs="Times New Roman"/>
          <w:sz w:val="24"/>
          <w:szCs w:val="24"/>
        </w:rPr>
      </w:pPr>
      <w:r w:rsidRPr="00AB4269">
        <w:rPr>
          <w:rFonts w:ascii="Times New Roman" w:eastAsia="Times New Roman" w:hAnsi="Times New Roman" w:cs="Times New Roman"/>
          <w:sz w:val="24"/>
          <w:szCs w:val="24"/>
          <w:highlight w:val="yellow"/>
        </w:rPr>
        <w:t xml:space="preserve">Nearly </w:t>
      </w:r>
      <w:r w:rsidR="00AB0FAA" w:rsidRPr="00AB4269">
        <w:rPr>
          <w:rFonts w:ascii="Times New Roman" w:eastAsia="Times New Roman" w:hAnsi="Times New Roman" w:cs="Times New Roman"/>
          <w:b/>
          <w:strike/>
          <w:sz w:val="24"/>
          <w:szCs w:val="24"/>
          <w:highlight w:val="yellow"/>
        </w:rPr>
        <w:t>E</w:t>
      </w:r>
      <w:r w:rsidRPr="001F1D08">
        <w:rPr>
          <w:rFonts w:ascii="Times New Roman" w:eastAsia="Times New Roman" w:hAnsi="Times New Roman" w:cs="Times New Roman"/>
          <w:sz w:val="24"/>
          <w:szCs w:val="24"/>
        </w:rPr>
        <w:t>e</w:t>
      </w:r>
      <w:r w:rsidR="00AB0FAA" w:rsidRPr="00AB0FAA">
        <w:rPr>
          <w:rFonts w:ascii="Times New Roman" w:eastAsia="Times New Roman" w:hAnsi="Times New Roman" w:cs="Times New Roman"/>
          <w:sz w:val="24"/>
          <w:szCs w:val="24"/>
        </w:rPr>
        <w:t xml:space="preserve">very single level of government—local, county, state, </w:t>
      </w:r>
      <w:r w:rsidR="00AB0FAA" w:rsidRPr="00AB4269">
        <w:rPr>
          <w:rFonts w:ascii="Times New Roman" w:eastAsia="Times New Roman" w:hAnsi="Times New Roman" w:cs="Times New Roman"/>
          <w:b/>
          <w:strike/>
          <w:sz w:val="24"/>
          <w:szCs w:val="24"/>
          <w:highlight w:val="yellow"/>
        </w:rPr>
        <w:t>and federal</w:t>
      </w:r>
      <w:r w:rsidR="00AB0FAA" w:rsidRPr="00AB0FAA">
        <w:rPr>
          <w:rFonts w:ascii="Times New Roman" w:eastAsia="Times New Roman" w:hAnsi="Times New Roman" w:cs="Times New Roman"/>
          <w:sz w:val="24"/>
          <w:szCs w:val="24"/>
        </w:rPr>
        <w:t>—is operating in the red, running up crushing amounts of debt. Many of our allies and former friends around the world are disgusted with our imperialist foreign policy, militarism, and arrogant corporate behavior. Realizing that our actions will be judged by future generations, we ask how we can draw on the best of our traditions, calling forth a spirit of ingenuity and citizen participation to achieve a free, democratic, just, and responsible society, one that actively responds to the crucial ecological challenges of our time, rather than denying them.</w:t>
      </w:r>
      <w:bookmarkStart w:id="0" w:name="_GoBack"/>
      <w:bookmarkEnd w:id="0"/>
    </w:p>
    <w:p w:rsidR="00AB0FAA" w:rsidRPr="00AB0FAA" w:rsidRDefault="00AB0FAA" w:rsidP="00AB0FAA">
      <w:pPr>
        <w:spacing w:before="100" w:beforeAutospacing="1" w:after="100" w:afterAutospacing="1" w:line="240" w:lineRule="auto"/>
        <w:rPr>
          <w:rFonts w:ascii="Times New Roman" w:eastAsia="Times New Roman" w:hAnsi="Times New Roman" w:cs="Times New Roman"/>
          <w:sz w:val="24"/>
          <w:szCs w:val="24"/>
        </w:rPr>
      </w:pPr>
      <w:r w:rsidRPr="00AB0FAA">
        <w:rPr>
          <w:rFonts w:ascii="Times New Roman" w:eastAsia="Times New Roman" w:hAnsi="Times New Roman" w:cs="Times New Roman"/>
          <w:sz w:val="24"/>
          <w:szCs w:val="24"/>
        </w:rPr>
        <w:t>We submit a bold vision of our country’s future, a Platform on which we stand:</w:t>
      </w:r>
    </w:p>
    <w:p w:rsidR="00AB0FAA" w:rsidRPr="00AB0FAA" w:rsidRDefault="00AB0FAA" w:rsidP="00AB0FAA">
      <w:pPr>
        <w:spacing w:before="100" w:beforeAutospacing="1" w:after="100" w:afterAutospacing="1" w:line="240" w:lineRule="auto"/>
        <w:rPr>
          <w:rFonts w:ascii="Times New Roman" w:eastAsia="Times New Roman" w:hAnsi="Times New Roman" w:cs="Times New Roman"/>
          <w:sz w:val="24"/>
          <w:szCs w:val="24"/>
        </w:rPr>
      </w:pPr>
      <w:r w:rsidRPr="00AB0FAA">
        <w:rPr>
          <w:rFonts w:ascii="Times New Roman" w:eastAsia="Times New Roman" w:hAnsi="Times New Roman" w:cs="Times New Roman"/>
          <w:sz w:val="24"/>
          <w:szCs w:val="24"/>
        </w:rPr>
        <w:t>• Our Ten Key Values as a guide to a politics of vision and action,</w:t>
      </w:r>
    </w:p>
    <w:p w:rsidR="00AB0FAA" w:rsidRPr="00AB0FAA" w:rsidRDefault="00AB0FAA" w:rsidP="00AB0FAA">
      <w:pPr>
        <w:spacing w:before="100" w:beforeAutospacing="1" w:after="100" w:afterAutospacing="1" w:line="240" w:lineRule="auto"/>
        <w:rPr>
          <w:rFonts w:ascii="Times New Roman" w:eastAsia="Times New Roman" w:hAnsi="Times New Roman" w:cs="Times New Roman"/>
          <w:sz w:val="24"/>
          <w:szCs w:val="24"/>
        </w:rPr>
      </w:pPr>
      <w:r w:rsidRPr="00AB0FAA">
        <w:rPr>
          <w:rFonts w:ascii="Times New Roman" w:eastAsia="Times New Roman" w:hAnsi="Times New Roman" w:cs="Times New Roman"/>
          <w:sz w:val="24"/>
          <w:szCs w:val="24"/>
        </w:rPr>
        <w:t>• A creative, pragmatic plan for a prospering sustainable economy, and</w:t>
      </w:r>
    </w:p>
    <w:p w:rsidR="00AB0FAA" w:rsidRPr="00AB0FAA" w:rsidRDefault="00AB0FAA" w:rsidP="00AB0FAA">
      <w:pPr>
        <w:spacing w:before="100" w:beforeAutospacing="1" w:after="100" w:afterAutospacing="1" w:line="240" w:lineRule="auto"/>
        <w:rPr>
          <w:rFonts w:ascii="Times New Roman" w:eastAsia="Times New Roman" w:hAnsi="Times New Roman" w:cs="Times New Roman"/>
          <w:sz w:val="24"/>
          <w:szCs w:val="24"/>
        </w:rPr>
      </w:pPr>
      <w:r w:rsidRPr="00AB0FAA">
        <w:rPr>
          <w:rFonts w:ascii="Times New Roman" w:eastAsia="Times New Roman" w:hAnsi="Times New Roman" w:cs="Times New Roman"/>
          <w:sz w:val="24"/>
          <w:szCs w:val="24"/>
        </w:rPr>
        <w:t>• A call to restore and protect a healthy, diverse environment and to cultivate a sense of community at all levels, from the local to the planetary.</w:t>
      </w:r>
    </w:p>
    <w:p w:rsidR="00AB0FAA" w:rsidRPr="00AB0FAA" w:rsidRDefault="00AB0FAA" w:rsidP="00AB0FAA">
      <w:pPr>
        <w:spacing w:before="100" w:beforeAutospacing="1" w:after="100" w:afterAutospacing="1" w:line="240" w:lineRule="auto"/>
        <w:rPr>
          <w:rFonts w:ascii="Times New Roman" w:eastAsia="Times New Roman" w:hAnsi="Times New Roman" w:cs="Times New Roman"/>
          <w:sz w:val="24"/>
          <w:szCs w:val="24"/>
        </w:rPr>
      </w:pPr>
      <w:r w:rsidRPr="00AB0FAA">
        <w:rPr>
          <w:rFonts w:ascii="Times New Roman" w:eastAsia="Times New Roman" w:hAnsi="Times New Roman" w:cs="Times New Roman"/>
          <w:sz w:val="24"/>
          <w:szCs w:val="24"/>
        </w:rPr>
        <w:t>We propose a vision of our common good that is advanced through an independent politics free from the control of corporations and big money, and through a democratic structure and process that empowers and reaches across lines of division to bring together our combined strengths as a people.</w:t>
      </w:r>
    </w:p>
    <w:p w:rsidR="00AB0FAA" w:rsidRPr="00AB0FAA" w:rsidRDefault="00AB0FAA" w:rsidP="00AB0FAA">
      <w:pPr>
        <w:spacing w:before="100" w:beforeAutospacing="1" w:after="100" w:afterAutospacing="1" w:line="240" w:lineRule="auto"/>
        <w:rPr>
          <w:rFonts w:ascii="Times New Roman" w:eastAsia="Times New Roman" w:hAnsi="Times New Roman" w:cs="Times New Roman"/>
          <w:sz w:val="24"/>
          <w:szCs w:val="24"/>
        </w:rPr>
      </w:pPr>
      <w:r w:rsidRPr="00AB0FAA">
        <w:rPr>
          <w:rFonts w:ascii="Times New Roman" w:eastAsia="Times New Roman" w:hAnsi="Times New Roman" w:cs="Times New Roman"/>
          <w:sz w:val="24"/>
          <w:szCs w:val="24"/>
        </w:rPr>
        <w:t>We, the Green Party, see our political and economic progress, and our individual lives, within the context of an evolving, dynamic world.</w:t>
      </w:r>
    </w:p>
    <w:p w:rsidR="00AB0FAA" w:rsidRPr="00AB0FAA" w:rsidRDefault="00AB0FAA" w:rsidP="00AB0FAA">
      <w:pPr>
        <w:spacing w:before="100" w:beforeAutospacing="1" w:after="100" w:afterAutospacing="1" w:line="240" w:lineRule="auto"/>
        <w:rPr>
          <w:rFonts w:ascii="Times New Roman" w:eastAsia="Times New Roman" w:hAnsi="Times New Roman" w:cs="Times New Roman"/>
          <w:sz w:val="24"/>
          <w:szCs w:val="24"/>
        </w:rPr>
      </w:pPr>
      <w:r w:rsidRPr="00AB0FAA">
        <w:rPr>
          <w:rFonts w:ascii="Times New Roman" w:eastAsia="Times New Roman" w:hAnsi="Times New Roman" w:cs="Times New Roman"/>
          <w:sz w:val="24"/>
          <w:szCs w:val="24"/>
        </w:rPr>
        <w:t>As in nature, where adaptation and diversity provide key strategies through which life flourishes, a successful political strategy is one that is diverse, adaptable to changing needs, and strong and resilient in its core values:</w:t>
      </w:r>
    </w:p>
    <w:p w:rsidR="00AB0FAA" w:rsidRPr="00AB0FAA" w:rsidRDefault="00AB0FAA" w:rsidP="00AB0FAA">
      <w:pPr>
        <w:spacing w:before="100" w:beforeAutospacing="1" w:after="100" w:afterAutospacing="1" w:line="240" w:lineRule="auto"/>
        <w:rPr>
          <w:rFonts w:ascii="Times New Roman" w:eastAsia="Times New Roman" w:hAnsi="Times New Roman" w:cs="Times New Roman"/>
          <w:sz w:val="24"/>
          <w:szCs w:val="24"/>
        </w:rPr>
      </w:pPr>
      <w:r w:rsidRPr="00AB0FAA">
        <w:rPr>
          <w:rFonts w:ascii="Times New Roman" w:eastAsia="Times New Roman" w:hAnsi="Times New Roman" w:cs="Times New Roman"/>
          <w:sz w:val="24"/>
          <w:szCs w:val="24"/>
        </w:rPr>
        <w:lastRenderedPageBreak/>
        <w:t>• Participatory Democracy, rooted in community practice at the grassroots level and informing every level, from the local to the international.</w:t>
      </w:r>
    </w:p>
    <w:p w:rsidR="00AB0FAA" w:rsidRPr="00AB0FAA" w:rsidRDefault="00AB0FAA" w:rsidP="00AB0FAA">
      <w:pPr>
        <w:spacing w:before="100" w:beforeAutospacing="1" w:after="100" w:afterAutospacing="1" w:line="240" w:lineRule="auto"/>
        <w:rPr>
          <w:rFonts w:ascii="Times New Roman" w:eastAsia="Times New Roman" w:hAnsi="Times New Roman" w:cs="Times New Roman"/>
          <w:sz w:val="24"/>
          <w:szCs w:val="24"/>
        </w:rPr>
      </w:pPr>
      <w:r w:rsidRPr="00AB0FAA">
        <w:rPr>
          <w:rFonts w:ascii="Times New Roman" w:eastAsia="Times New Roman" w:hAnsi="Times New Roman" w:cs="Times New Roman"/>
          <w:sz w:val="24"/>
          <w:szCs w:val="24"/>
        </w:rPr>
        <w:t>• Social Justice and Equal Opportunity emphasizing personal and social responsibility, accountability, and an informing ethic of Nonviolence.</w:t>
      </w:r>
    </w:p>
    <w:p w:rsidR="00AB0FAA" w:rsidRPr="00AB0FAA" w:rsidRDefault="00AB0FAA" w:rsidP="00AB0FAA">
      <w:pPr>
        <w:spacing w:before="100" w:beforeAutospacing="1" w:after="100" w:afterAutospacing="1" w:line="240" w:lineRule="auto"/>
        <w:rPr>
          <w:rFonts w:ascii="Times New Roman" w:eastAsia="Times New Roman" w:hAnsi="Times New Roman" w:cs="Times New Roman"/>
          <w:sz w:val="24"/>
          <w:szCs w:val="24"/>
        </w:rPr>
      </w:pPr>
      <w:r w:rsidRPr="00AB0FAA">
        <w:rPr>
          <w:rFonts w:ascii="Times New Roman" w:eastAsia="Times New Roman" w:hAnsi="Times New Roman" w:cs="Times New Roman"/>
          <w:sz w:val="24"/>
          <w:szCs w:val="24"/>
        </w:rPr>
        <w:t>• Ecological and Economic Sustainability, balancing the interests of a regulated market economy and community based economics with effective care for the Great Economy in which we are embedded: the ecosystems of the Earth.</w:t>
      </w:r>
    </w:p>
    <w:p w:rsidR="00AB0FAA" w:rsidRPr="00AB0FAA" w:rsidRDefault="00AB0FAA" w:rsidP="00AB0FAA">
      <w:pPr>
        <w:spacing w:before="100" w:beforeAutospacing="1" w:after="100" w:afterAutospacing="1" w:line="240" w:lineRule="auto"/>
        <w:rPr>
          <w:rFonts w:ascii="Times New Roman" w:eastAsia="Times New Roman" w:hAnsi="Times New Roman" w:cs="Times New Roman"/>
          <w:sz w:val="24"/>
          <w:szCs w:val="24"/>
        </w:rPr>
      </w:pPr>
      <w:r w:rsidRPr="00AB0FAA">
        <w:rPr>
          <w:rFonts w:ascii="Times New Roman" w:eastAsia="Times New Roman" w:hAnsi="Times New Roman" w:cs="Times New Roman"/>
          <w:sz w:val="24"/>
          <w:szCs w:val="24"/>
        </w:rPr>
        <w:t>The Green Party Platform seeks to identify the most crucial problems facing our country and offers ideas for responsible action to solve them. Looking to the future with hope and optimism, we believe we can truly correct the course of reckless, destructive governance that has allowed and encouraged the degradation of our ecological life-support systems, gutted our economy, and strained the social fabric to the point of causing material hardship for millions of Americans. Our common destiny brings us together across our nation and around the globe.</w:t>
      </w:r>
    </w:p>
    <w:p w:rsidR="00AB0FAA" w:rsidRPr="00AB0FAA" w:rsidRDefault="00AB0FAA" w:rsidP="00AB0FAA">
      <w:pPr>
        <w:spacing w:before="100" w:beforeAutospacing="1" w:after="100" w:afterAutospacing="1" w:line="240" w:lineRule="auto"/>
        <w:rPr>
          <w:rFonts w:ascii="Times New Roman" w:eastAsia="Times New Roman" w:hAnsi="Times New Roman" w:cs="Times New Roman"/>
          <w:sz w:val="24"/>
          <w:szCs w:val="24"/>
        </w:rPr>
      </w:pPr>
      <w:r w:rsidRPr="00AB0FAA">
        <w:rPr>
          <w:rFonts w:ascii="Times New Roman" w:eastAsia="Times New Roman" w:hAnsi="Times New Roman" w:cs="Times New Roman"/>
          <w:sz w:val="24"/>
          <w:szCs w:val="24"/>
        </w:rPr>
        <w:t>We act in service to our children and the future generations of all our relations in the Earth community. We act in service to the future we are creating today</w:t>
      </w:r>
    </w:p>
    <w:p w:rsidR="00AB0FAA" w:rsidRPr="00AB0FAA" w:rsidRDefault="00AB0FAA" w:rsidP="00AB0FAA">
      <w:pPr>
        <w:spacing w:after="0" w:line="240" w:lineRule="auto"/>
        <w:rPr>
          <w:rFonts w:ascii="Times New Roman" w:eastAsia="Times New Roman" w:hAnsi="Times New Roman" w:cs="Times New Roman"/>
          <w:sz w:val="24"/>
          <w:szCs w:val="24"/>
        </w:rPr>
      </w:pPr>
    </w:p>
    <w:p w:rsidR="00025F83" w:rsidRDefault="00025F83"/>
    <w:sectPr w:rsidR="00025F83" w:rsidSect="00AB0FAA">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59F6" w:rsidRDefault="001559F6" w:rsidP="00AB0FAA">
      <w:pPr>
        <w:spacing w:after="0" w:line="240" w:lineRule="auto"/>
      </w:pPr>
      <w:r>
        <w:separator/>
      </w:r>
    </w:p>
  </w:endnote>
  <w:endnote w:type="continuationSeparator" w:id="0">
    <w:p w:rsidR="001559F6" w:rsidRDefault="001559F6" w:rsidP="00AB0F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59F6" w:rsidRDefault="001559F6" w:rsidP="00AB0FAA">
      <w:pPr>
        <w:spacing w:after="0" w:line="240" w:lineRule="auto"/>
      </w:pPr>
      <w:r>
        <w:separator/>
      </w:r>
    </w:p>
  </w:footnote>
  <w:footnote w:type="continuationSeparator" w:id="0">
    <w:p w:rsidR="001559F6" w:rsidRDefault="001559F6" w:rsidP="00AB0F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8336367"/>
      <w:docPartObj>
        <w:docPartGallery w:val="Page Numbers (Top of Page)"/>
        <w:docPartUnique/>
      </w:docPartObj>
    </w:sdtPr>
    <w:sdtEndPr/>
    <w:sdtContent>
      <w:p w:rsidR="00AB0FAA" w:rsidRDefault="00AB0FAA">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559F6">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559F6">
          <w:rPr>
            <w:b/>
            <w:bCs/>
            <w:noProof/>
          </w:rPr>
          <w:t>1</w:t>
        </w:r>
        <w:r>
          <w:rPr>
            <w:b/>
            <w:bCs/>
            <w:sz w:val="24"/>
            <w:szCs w:val="24"/>
          </w:rPr>
          <w:fldChar w:fldCharType="end"/>
        </w:r>
      </w:p>
    </w:sdtContent>
  </w:sdt>
  <w:p w:rsidR="00AB0FAA" w:rsidRDefault="00AB0F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9B2344"/>
    <w:multiLevelType w:val="multilevel"/>
    <w:tmpl w:val="5CF0D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FAA"/>
    <w:rsid w:val="00025F83"/>
    <w:rsid w:val="001559F6"/>
    <w:rsid w:val="001F1D08"/>
    <w:rsid w:val="002A3948"/>
    <w:rsid w:val="006736A0"/>
    <w:rsid w:val="009D45EF"/>
    <w:rsid w:val="00A472D3"/>
    <w:rsid w:val="00AB0FAA"/>
    <w:rsid w:val="00AB4269"/>
    <w:rsid w:val="00BE5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8F495F-DB6F-4394-869F-E07865F6F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B0FA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0F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0FAA"/>
  </w:style>
  <w:style w:type="paragraph" w:styleId="Footer">
    <w:name w:val="footer"/>
    <w:basedOn w:val="Normal"/>
    <w:link w:val="FooterChar"/>
    <w:uiPriority w:val="99"/>
    <w:unhideWhenUsed/>
    <w:rsid w:val="00AB0F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0FAA"/>
  </w:style>
  <w:style w:type="character" w:customStyle="1" w:styleId="Heading1Char">
    <w:name w:val="Heading 1 Char"/>
    <w:basedOn w:val="DefaultParagraphFont"/>
    <w:link w:val="Heading1"/>
    <w:uiPriority w:val="9"/>
    <w:rsid w:val="00AB0FAA"/>
    <w:rPr>
      <w:rFonts w:ascii="Times New Roman" w:eastAsia="Times New Roman" w:hAnsi="Times New Roman" w:cs="Times New Roman"/>
      <w:b/>
      <w:bCs/>
      <w:kern w:val="36"/>
      <w:sz w:val="48"/>
      <w:szCs w:val="48"/>
    </w:rPr>
  </w:style>
  <w:style w:type="paragraph" w:customStyle="1" w:styleId="site-title">
    <w:name w:val="site-title"/>
    <w:basedOn w:val="Normal"/>
    <w:rsid w:val="00AB0FA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B0FAA"/>
    <w:rPr>
      <w:color w:val="0000FF"/>
      <w:u w:val="single"/>
    </w:rPr>
  </w:style>
  <w:style w:type="paragraph" w:styleId="NormalWeb">
    <w:name w:val="Normal (Web)"/>
    <w:basedOn w:val="Normal"/>
    <w:uiPriority w:val="99"/>
    <w:semiHidden/>
    <w:unhideWhenUsed/>
    <w:rsid w:val="00AB0FA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B0FAA"/>
    <w:rPr>
      <w:b/>
      <w:bCs/>
    </w:rPr>
  </w:style>
  <w:style w:type="paragraph" w:styleId="BalloonText">
    <w:name w:val="Balloon Text"/>
    <w:basedOn w:val="Normal"/>
    <w:link w:val="BalloonTextChar"/>
    <w:uiPriority w:val="99"/>
    <w:semiHidden/>
    <w:unhideWhenUsed/>
    <w:rsid w:val="00A472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72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6956015">
      <w:bodyDiv w:val="1"/>
      <w:marLeft w:val="0"/>
      <w:marRight w:val="0"/>
      <w:marTop w:val="0"/>
      <w:marBottom w:val="0"/>
      <w:divBdr>
        <w:top w:val="none" w:sz="0" w:space="0" w:color="auto"/>
        <w:left w:val="none" w:sz="0" w:space="0" w:color="auto"/>
        <w:bottom w:val="none" w:sz="0" w:space="0" w:color="auto"/>
        <w:right w:val="none" w:sz="0" w:space="0" w:color="auto"/>
      </w:divBdr>
      <w:divsChild>
        <w:div w:id="2055887112">
          <w:marLeft w:val="0"/>
          <w:marRight w:val="0"/>
          <w:marTop w:val="0"/>
          <w:marBottom w:val="0"/>
          <w:divBdr>
            <w:top w:val="none" w:sz="0" w:space="0" w:color="auto"/>
            <w:left w:val="none" w:sz="0" w:space="0" w:color="auto"/>
            <w:bottom w:val="none" w:sz="0" w:space="0" w:color="auto"/>
            <w:right w:val="none" w:sz="0" w:space="0" w:color="auto"/>
          </w:divBdr>
          <w:divsChild>
            <w:div w:id="1851217583">
              <w:marLeft w:val="0"/>
              <w:marRight w:val="0"/>
              <w:marTop w:val="0"/>
              <w:marBottom w:val="0"/>
              <w:divBdr>
                <w:top w:val="none" w:sz="0" w:space="0" w:color="auto"/>
                <w:left w:val="none" w:sz="0" w:space="0" w:color="auto"/>
                <w:bottom w:val="none" w:sz="0" w:space="0" w:color="auto"/>
                <w:right w:val="none" w:sz="0" w:space="0" w:color="auto"/>
              </w:divBdr>
            </w:div>
            <w:div w:id="1497064908">
              <w:marLeft w:val="0"/>
              <w:marRight w:val="0"/>
              <w:marTop w:val="0"/>
              <w:marBottom w:val="0"/>
              <w:divBdr>
                <w:top w:val="none" w:sz="0" w:space="0" w:color="auto"/>
                <w:left w:val="none" w:sz="0" w:space="0" w:color="auto"/>
                <w:bottom w:val="none" w:sz="0" w:space="0" w:color="auto"/>
                <w:right w:val="none" w:sz="0" w:space="0" w:color="auto"/>
              </w:divBdr>
              <w:divsChild>
                <w:div w:id="67839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263884">
          <w:marLeft w:val="0"/>
          <w:marRight w:val="0"/>
          <w:marTop w:val="0"/>
          <w:marBottom w:val="0"/>
          <w:divBdr>
            <w:top w:val="none" w:sz="0" w:space="0" w:color="auto"/>
            <w:left w:val="none" w:sz="0" w:space="0" w:color="auto"/>
            <w:bottom w:val="none" w:sz="0" w:space="0" w:color="auto"/>
            <w:right w:val="none" w:sz="0" w:space="0" w:color="auto"/>
          </w:divBdr>
          <w:divsChild>
            <w:div w:id="35400916">
              <w:marLeft w:val="0"/>
              <w:marRight w:val="0"/>
              <w:marTop w:val="0"/>
              <w:marBottom w:val="0"/>
              <w:divBdr>
                <w:top w:val="none" w:sz="0" w:space="0" w:color="auto"/>
                <w:left w:val="none" w:sz="0" w:space="0" w:color="auto"/>
                <w:bottom w:val="none" w:sz="0" w:space="0" w:color="auto"/>
                <w:right w:val="none" w:sz="0" w:space="0" w:color="auto"/>
              </w:divBdr>
              <w:divsChild>
                <w:div w:id="65040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aterdavid@cox.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conofcharles@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eisai@comcast.net" TargetMode="External"/><Relationship Id="rId4" Type="http://schemas.openxmlformats.org/officeDocument/2006/relationships/webSettings" Target="webSettings.xml"/><Relationship Id="rId9" Type="http://schemas.openxmlformats.org/officeDocument/2006/relationships/hyperlink" Target="mailto:dasfry@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652</Words>
  <Characters>3718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Peters</dc:creator>
  <cp:keywords/>
  <dc:description/>
  <cp:lastModifiedBy>Sue Peters</cp:lastModifiedBy>
  <cp:revision>2</cp:revision>
  <cp:lastPrinted>2018-06-08T05:47:00Z</cp:lastPrinted>
  <dcterms:created xsi:type="dcterms:W3CDTF">2018-06-16T13:42:00Z</dcterms:created>
  <dcterms:modified xsi:type="dcterms:W3CDTF">2018-06-16T13:42:00Z</dcterms:modified>
</cp:coreProperties>
</file>